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A8" w:rsidRPr="0014152C" w:rsidRDefault="009616A8" w:rsidP="009616A8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:rsidR="009616A8" w:rsidRDefault="009616A8" w:rsidP="009616A8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приказу МАДОУ д/с «Росинка» </w:t>
      </w:r>
    </w:p>
    <w:p w:rsidR="009616A8" w:rsidRPr="0014152C" w:rsidRDefault="009616A8" w:rsidP="009616A8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 26.01.2023г № 11-Д</w:t>
      </w:r>
    </w:p>
    <w:p w:rsidR="009616A8" w:rsidRPr="0014152C" w:rsidRDefault="009616A8" w:rsidP="009616A8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616A8" w:rsidRPr="0014152C" w:rsidRDefault="009616A8" w:rsidP="009616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616A8" w:rsidRPr="004505FB" w:rsidRDefault="009616A8" w:rsidP="009616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о системе наставничества педагогических работников в МАДОУ д/</w:t>
      </w:r>
      <w:proofErr w:type="gramStart"/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Росинка»</w:t>
      </w:r>
    </w:p>
    <w:p w:rsidR="009616A8" w:rsidRPr="0014152C" w:rsidRDefault="009616A8" w:rsidP="009616A8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616A8" w:rsidRPr="0014152C" w:rsidRDefault="009616A8" w:rsidP="00021DBC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14152C">
        <w:rPr>
          <w:rFonts w:ascii="Times New Roman" w:eastAsia="Calibri" w:hAnsi="Times New Roman" w:cs="Times New Roman"/>
          <w:bCs/>
          <w:sz w:val="24"/>
          <w:szCs w:val="24"/>
        </w:rPr>
        <w:t xml:space="preserve">Положение о системе наставничества педагогических работников в муниципальном автономном дошкольном образовательном учреждении «Детский сад «Росинка» п. Пионерский» (далее – система наставничества) разработана на основе </w:t>
      </w:r>
      <w:r w:rsidRPr="0014152C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>Положения о системе (целевой модели) наставничества педагогических работников в образовательных организациях Ханты-Мансийского автономного округа – Югры, утвержденного приказом Департаментом образования и науки Ханты-Мансийского автономного округа – Югры от 25.03.2022 года № 10-П-411, Методических рекомендаций по разработке и внедрению системы (целевой</w:t>
      </w:r>
      <w:proofErr w:type="gramEnd"/>
      <w:r w:rsidRPr="0014152C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модели) наставничества педагогических работников в образовательных организациях (Письмо Общероссийского Профсоюза образования от 21.12.2021 № 657 и Министерства просвещения Российской Федерации от 21.12.2021№ АЗ-1128/08), в рамках реализации паспорта федерального проекта «Современная школа» национального проекта «Образование».</w:t>
      </w:r>
    </w:p>
    <w:p w:rsidR="009616A8" w:rsidRPr="0014152C" w:rsidRDefault="009616A8" w:rsidP="00021DBC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определяет цели, задачи и порядок организации наставничества.</w:t>
      </w:r>
    </w:p>
    <w:p w:rsidR="009616A8" w:rsidRPr="0014152C" w:rsidRDefault="009616A8" w:rsidP="00021DBC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 </w:t>
      </w:r>
      <w:r w:rsidRPr="0014152C">
        <w:rPr>
          <w:rFonts w:ascii="Times New Roman" w:eastAsia="Calibri" w:hAnsi="Times New Roman" w:cs="Times New Roman"/>
          <w:bCs/>
          <w:sz w:val="24"/>
          <w:szCs w:val="24"/>
        </w:rPr>
        <w:t>в муниципальном автономном дошкольном образовательном учреждении «Детский сад «Росинка» п. Пионерский» (далее – МАДОУ д/с «Росинка»)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6A8" w:rsidRPr="0014152C" w:rsidRDefault="009616A8" w:rsidP="00021DBC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Система наставничества является обязательной для всех педагогических работников МАДОУ д/с «Росинка».</w:t>
      </w:r>
    </w:p>
    <w:p w:rsidR="009616A8" w:rsidRPr="0014152C" w:rsidRDefault="009616A8" w:rsidP="00021DBC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В Положении используются следующие понятия:</w:t>
      </w:r>
    </w:p>
    <w:p w:rsidR="009616A8" w:rsidRPr="0014152C" w:rsidRDefault="009616A8" w:rsidP="00021D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Наставник</w:t>
      </w: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9616A8" w:rsidRPr="0014152C" w:rsidRDefault="009616A8" w:rsidP="00021D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Наставляемый</w:t>
      </w: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>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и личностные затруднения.</w:t>
      </w:r>
    </w:p>
    <w:p w:rsidR="009616A8" w:rsidRPr="0014152C" w:rsidRDefault="009616A8" w:rsidP="00021D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Куратор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– сотрудник образовательного учреждения, организации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ой) программ(ы) наставничества.</w:t>
      </w:r>
    </w:p>
    <w:p w:rsidR="009616A8" w:rsidRPr="0014152C" w:rsidRDefault="009616A8" w:rsidP="00021DBC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 w:bidi="ru-RU"/>
        </w:rPr>
        <w:t>Персонализированная программа наставничества</w:t>
      </w:r>
      <w:r w:rsidRPr="001415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14152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9616A8" w:rsidRPr="0014152C" w:rsidRDefault="009616A8" w:rsidP="00021D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Система  наставничества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– система условий, ресурсов и процессов, необходимых для реализации программ наставничества в МАДОУ д/с «Росинка».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1.6. Структура системы наставничества включает:</w:t>
      </w:r>
    </w:p>
    <w:p w:rsidR="009616A8" w:rsidRPr="0014152C" w:rsidRDefault="009616A8" w:rsidP="00021DB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нормативное обеспечение внедрения системы наставничества;</w:t>
      </w:r>
    </w:p>
    <w:p w:rsidR="009616A8" w:rsidRPr="0014152C" w:rsidRDefault="009616A8" w:rsidP="00021DB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финансово-экономические условия внедрения системы наставничества;</w:t>
      </w:r>
    </w:p>
    <w:p w:rsidR="009616A8" w:rsidRPr="0014152C" w:rsidRDefault="009616A8" w:rsidP="00021DB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формы наставничества;</w:t>
      </w:r>
    </w:p>
    <w:p w:rsidR="009616A8" w:rsidRPr="0014152C" w:rsidRDefault="009616A8" w:rsidP="00021DB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механизм реализации системы наставничества;</w:t>
      </w:r>
    </w:p>
    <w:p w:rsidR="009616A8" w:rsidRPr="0014152C" w:rsidRDefault="009616A8" w:rsidP="00021DB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структура управления системой наставничества педагогических работников;</w:t>
      </w:r>
    </w:p>
    <w:p w:rsidR="009616A8" w:rsidRPr="0014152C" w:rsidRDefault="009616A8" w:rsidP="00021DB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и технологии наставничества; </w:t>
      </w:r>
    </w:p>
    <w:p w:rsidR="009616A8" w:rsidRPr="0014152C" w:rsidRDefault="009616A8" w:rsidP="00021DB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мониторинг и оценка результатов реализации программ наставничества.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1.7. Срок реализации системы наставничества педагогических работников в МАДОУ д/с «Росинка» -  до принятия нового положения.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1.8. Нормативное обеспечение системы наставничества в МАДОУ д/с «Росинка»: 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Процесс наставничества в МАДОУ д/с «Росинка» регулируется следующими нормативными документами: письменным согласием наставника и наставляемого на участие в программе наставничества; приказом «Об утверждении положения о системе наставничества педагогических работников в МАДОУ д/с «Росинка»»; приказом (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) о закреплении наставнических пар/групп с письменного согласия их участников, локальным актом и (или) иными регламентирующими меры стимулирования педагогических работников, включенных в систему наставничества.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1.8.1. Распорядительный акт МАДОУ д/с «Росинка» о внедрении системы наставничества на уровне учреждения, включающий:</w:t>
      </w:r>
    </w:p>
    <w:p w:rsidR="009616A8" w:rsidRPr="0014152C" w:rsidRDefault="009616A8" w:rsidP="00021DB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основания для внедрения системы наставничества в образовательной организации;</w:t>
      </w:r>
    </w:p>
    <w:p w:rsidR="009616A8" w:rsidRPr="0014152C" w:rsidRDefault="009616A8" w:rsidP="00021DB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сроки внедрения системы наставничества в образовательной организации;</w:t>
      </w:r>
    </w:p>
    <w:p w:rsidR="009616A8" w:rsidRPr="0014152C" w:rsidRDefault="009616A8" w:rsidP="00021DB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назначение ответственных за внедрение и реализацию системы наставничества в образовательном учреждении с описанием обязанностей (руководитель организации, куратор);</w:t>
      </w:r>
    </w:p>
    <w:p w:rsidR="009616A8" w:rsidRPr="0014152C" w:rsidRDefault="009616A8" w:rsidP="00021DB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сроки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проведения мониторинга эффективности программ наставничества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6A8" w:rsidRPr="0014152C" w:rsidRDefault="009616A8" w:rsidP="00021DB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внедрения системы наставничества в образовательной организации.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1.8.2. Письменное согласие наставника на работу наставником (приложение 4).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1.8.3. Письменное согласие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5).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1.8.4. Стимулирование наставника.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1.8.5. Приказ об утверждении «Положение о системе наставничества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педагогических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работников в МАДОУ д/с «Росинка», План мероприятий (дорожная карта) внедрения системы наставничества педагогических работников в МАДОУ д/с «Росинка».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1.8.6. Прика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з(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ы) о закреплении наставнических пар/групп с письменного согласия их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участников на возложение на них дополнительных обязанностей, связанных с наставнической деятельностью.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1.8.7. Локальный акт и (или) иной регламентирующий меры стимулирования педагогических работников, включенных в систему наставничества образовательной организации.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6A8" w:rsidRPr="0014152C" w:rsidRDefault="009616A8" w:rsidP="00021DB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Цели и задачи системы наставничества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2.1.  Целями наставничества являются:</w:t>
      </w:r>
    </w:p>
    <w:p w:rsidR="009616A8" w:rsidRPr="0014152C" w:rsidRDefault="009616A8" w:rsidP="00021DB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9616A8" w:rsidRPr="0014152C" w:rsidRDefault="009616A8" w:rsidP="00021DB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адаптация в коллективе;</w:t>
      </w:r>
    </w:p>
    <w:p w:rsidR="009616A8" w:rsidRPr="0014152C" w:rsidRDefault="009616A8" w:rsidP="00021DB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воспитание дисциплинированности, требовательности к себе и заинтересованности в результатах труда.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2.2. Задачами наставничества являются:</w:t>
      </w:r>
    </w:p>
    <w:p w:rsidR="009616A8" w:rsidRPr="0014152C" w:rsidRDefault="009616A8" w:rsidP="00021DB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9616A8" w:rsidRPr="0014152C" w:rsidRDefault="009616A8" w:rsidP="00021DB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адаптация работников к условиям осуществления трудовой деятельности, приобщение к корпоративной культуре;</w:t>
      </w:r>
    </w:p>
    <w:p w:rsidR="009616A8" w:rsidRPr="0014152C" w:rsidRDefault="009616A8" w:rsidP="00021DB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развитие у работников интереса к осуществляемой профессиональной деятельности;</w:t>
      </w:r>
    </w:p>
    <w:p w:rsidR="009616A8" w:rsidRPr="0014152C" w:rsidRDefault="009616A8" w:rsidP="00021DB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развитие профессионально значимых качеств личности;</w:t>
      </w:r>
    </w:p>
    <w:p w:rsidR="009616A8" w:rsidRPr="0014152C" w:rsidRDefault="009616A8" w:rsidP="00021DB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формирование активной гражданской и жизненной позиции;</w:t>
      </w:r>
    </w:p>
    <w:p w:rsidR="009616A8" w:rsidRPr="0014152C" w:rsidRDefault="009616A8" w:rsidP="00021DB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создание в коллективе благоприятного социально-психологического климата;</w:t>
      </w:r>
    </w:p>
    <w:p w:rsidR="009616A8" w:rsidRPr="0014152C" w:rsidRDefault="009616A8" w:rsidP="00021DB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снижение текучести кадров в организации и мотивация работников к установлению длительных трудовых отношений с работодателем.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6A8" w:rsidRPr="0014152C" w:rsidRDefault="009616A8" w:rsidP="00021DBC">
      <w:pPr>
        <w:numPr>
          <w:ilvl w:val="0"/>
          <w:numId w:val="1"/>
        </w:num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Формы наставничества</w:t>
      </w:r>
    </w:p>
    <w:p w:rsidR="009616A8" w:rsidRPr="0014152C" w:rsidRDefault="009616A8" w:rsidP="00021DBC">
      <w:pPr>
        <w:spacing w:after="0" w:line="240" w:lineRule="auto"/>
        <w:ind w:left="426" w:hanging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3.1. Формы наставничества в МАДОУ д/с «Росинка» могут </w:t>
      </w:r>
      <w:r w:rsidRPr="0014152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применяться по отношению к наставнику или группе наставляемых: «педагог - педагог», «руководитель образовательной организации - педагог» и другие. Применение форм наставничества выбирается в зависимости от цели персонализированной программы наставничества педагога / педагог,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9616A8" w:rsidRPr="0014152C" w:rsidRDefault="009616A8" w:rsidP="00021DBC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2C">
        <w:rPr>
          <w:rFonts w:ascii="Times New Roman" w:eastAsia="Calibri" w:hAnsi="Times New Roman" w:cs="Times New Roman"/>
          <w:sz w:val="24"/>
          <w:szCs w:val="24"/>
        </w:rPr>
        <w:t xml:space="preserve">3.1.1. Форма наставничества </w:t>
      </w:r>
      <w:r w:rsidRPr="0014152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«педагог - педагог»</w:t>
      </w:r>
      <w:r w:rsidRPr="0014152C">
        <w:rPr>
          <w:rFonts w:ascii="Times New Roman" w:eastAsia="Calibri" w:hAnsi="Times New Roman" w:cs="Times New Roman"/>
          <w:sz w:val="24"/>
          <w:szCs w:val="24"/>
        </w:rPr>
        <w:t xml:space="preserve">. В рамках этой формы одной из основных задач наставничества является сокращение сроков адаптации молодых специалистов к профессии,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образовательного учреждения. </w:t>
      </w:r>
    </w:p>
    <w:p w:rsidR="009616A8" w:rsidRPr="0014152C" w:rsidRDefault="009616A8" w:rsidP="00021DBC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2C">
        <w:rPr>
          <w:rFonts w:ascii="Times New Roman" w:eastAsia="Calibri" w:hAnsi="Times New Roman" w:cs="Times New Roman"/>
          <w:sz w:val="24"/>
          <w:szCs w:val="24"/>
        </w:rPr>
        <w:t>В такой форме наставничества, как «педагог – педагог», возможны следующие модели взаимодействия:</w:t>
      </w:r>
    </w:p>
    <w:p w:rsidR="009616A8" w:rsidRPr="0014152C" w:rsidRDefault="009616A8" w:rsidP="00021DB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«опытный педагог – молодой специалист». Данная модель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</w:t>
      </w:r>
    </w:p>
    <w:p w:rsidR="009616A8" w:rsidRPr="0014152C" w:rsidRDefault="009616A8" w:rsidP="00021DBC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«лидер педагогического сообщества – педагог, испытывающий профессиональные затруднения в сфере коммуникации». В этой модели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взаимодействия. Главное направление наставнической деятельности – профессиональная социализация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. Эту поддержку необходимо сочетать с профессиональной помощью по развитию его педагогических компетенций и инициатив.</w:t>
      </w:r>
    </w:p>
    <w:p w:rsidR="009616A8" w:rsidRPr="0014152C" w:rsidRDefault="009616A8" w:rsidP="00021DBC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«педагог-новатор – консервативный педагог». В данной модели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субъект-объектной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педагогики.</w:t>
      </w:r>
    </w:p>
    <w:p w:rsidR="009616A8" w:rsidRPr="0014152C" w:rsidRDefault="009616A8" w:rsidP="00021DBC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«опытный предметник – неопытный предметник».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с последующим обсуждением.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2C">
        <w:rPr>
          <w:rFonts w:ascii="Times New Roman" w:eastAsia="Calibri" w:hAnsi="Times New Roman" w:cs="Times New Roman"/>
          <w:sz w:val="24"/>
          <w:szCs w:val="24"/>
        </w:rPr>
        <w:t xml:space="preserve">3.1.2.  Форма наставничества </w:t>
      </w:r>
      <w:r w:rsidRPr="0014152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«руководитель образовательной организации – педагог»</w:t>
      </w:r>
      <w:r w:rsidRPr="0014152C">
        <w:rPr>
          <w:rFonts w:ascii="Times New Roman" w:eastAsia="Calibri" w:hAnsi="Times New Roman" w:cs="Times New Roman"/>
          <w:sz w:val="24"/>
          <w:szCs w:val="24"/>
        </w:rPr>
        <w:t xml:space="preserve">. В </w:t>
      </w:r>
    </w:p>
    <w:p w:rsidR="009616A8" w:rsidRPr="0014152C" w:rsidRDefault="009616A8" w:rsidP="00021DB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152C">
        <w:rPr>
          <w:rFonts w:ascii="Times New Roman" w:eastAsia="Calibri" w:hAnsi="Times New Roman" w:cs="Times New Roman"/>
          <w:sz w:val="24"/>
          <w:szCs w:val="24"/>
        </w:rPr>
        <w:t>этом</w:t>
      </w:r>
      <w:proofErr w:type="gramEnd"/>
      <w:r w:rsidRPr="0014152C">
        <w:rPr>
          <w:rFonts w:ascii="Times New Roman" w:eastAsia="Calibri" w:hAnsi="Times New Roman" w:cs="Times New Roman"/>
          <w:sz w:val="24"/>
          <w:szCs w:val="24"/>
        </w:rPr>
        <w:t xml:space="preserve"> случае реализуется форма наставничества «педагог – педагог».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2C">
        <w:rPr>
          <w:rFonts w:ascii="Times New Roman" w:eastAsia="Calibri" w:hAnsi="Times New Roman" w:cs="Times New Roman"/>
          <w:sz w:val="24"/>
          <w:szCs w:val="24"/>
        </w:rPr>
        <w:t>3.1.3.  Виды наставничества:</w:t>
      </w:r>
    </w:p>
    <w:p w:rsidR="009616A8" w:rsidRPr="0014152C" w:rsidRDefault="009616A8" w:rsidP="00021D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152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Виртуальное (дистанционное) наставничество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наставляемый»,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9616A8" w:rsidRPr="0014152C" w:rsidRDefault="009616A8" w:rsidP="00021D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Наставничество в группе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9616A8" w:rsidRPr="0014152C" w:rsidRDefault="009616A8" w:rsidP="00021D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Краткосрочное или целеполагающее наставничество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9616A8" w:rsidRPr="0014152C" w:rsidRDefault="009616A8" w:rsidP="00021D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Реверсивное наставничество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9616A8" w:rsidRPr="0014152C" w:rsidRDefault="009616A8" w:rsidP="00021D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Ситуационное наставничество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9616A8" w:rsidRPr="0014152C" w:rsidRDefault="009616A8" w:rsidP="00021D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4152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Скоростное наставничество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равному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»). </w:t>
      </w:r>
    </w:p>
    <w:p w:rsidR="009616A8" w:rsidRPr="0014152C" w:rsidRDefault="009616A8" w:rsidP="00021D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Традиционная форма наставничества</w:t>
      </w: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(«один-на-один»)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6A8" w:rsidRPr="0014152C" w:rsidRDefault="009616A8" w:rsidP="00021DB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Условия и ресурсы для внедрения и реализации системы наставничества 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Система наставничества является совокупностью условий, ресурсов, процессов, механизмов, инструментов, необходимых и достаточных для успешной реализации в МАДОУ д/с «Росинка» персонализированных программ наставничества педагогических работников.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 наставничества, являются ее ресурсами, необходимыми для реализации персонализированных программ наставничества</w:t>
      </w:r>
      <w:r w:rsidR="00021DBC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Кадровые условия и ресурсы: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Кадровые условия предполагают наличие в образовательной организации:</w:t>
      </w:r>
    </w:p>
    <w:p w:rsidR="009616A8" w:rsidRPr="0014152C" w:rsidRDefault="009616A8" w:rsidP="00021DB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руководителя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>, разделяющего ценности отечественной системы образования, приоритетные направления ее развития;</w:t>
      </w:r>
    </w:p>
    <w:p w:rsidR="009616A8" w:rsidRPr="0014152C" w:rsidRDefault="009616A8" w:rsidP="00021DB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куратора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персонализированных программ наставничества;</w:t>
      </w:r>
    </w:p>
    <w:p w:rsidR="009616A8" w:rsidRPr="0014152C" w:rsidRDefault="009616A8" w:rsidP="00021DB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наставников - педагогов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>, которые: имеют подтвержденные результаты педагогической деятельности; демонстрируют образцы лучших практик преподавания, профессионального взаимодействия с коллегами;</w:t>
      </w:r>
    </w:p>
    <w:p w:rsidR="009616A8" w:rsidRPr="0014152C" w:rsidRDefault="009616A8" w:rsidP="00021DBC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педагога-психолога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>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4.2.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Организационно-методические и организационно-педагогические условия и ресурсы.</w:t>
      </w:r>
    </w:p>
    <w:p w:rsidR="009616A8" w:rsidRPr="0014152C" w:rsidRDefault="009616A8" w:rsidP="00021DB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Организационно-методические и организационно-педагогические условия и ресурсы реализации системы наставничества в образовательной организации включают:</w:t>
      </w:r>
    </w:p>
    <w:p w:rsidR="009616A8" w:rsidRPr="0014152C" w:rsidRDefault="009616A8" w:rsidP="00021DB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подготовку локальных нормативных актов, программ, сопровождающих процесс 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наставничества педагогических работников;</w:t>
      </w:r>
    </w:p>
    <w:p w:rsidR="009616A8" w:rsidRPr="0014152C" w:rsidRDefault="009616A8" w:rsidP="00021DB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разработку персонализированных программ наставнической деятельности;</w:t>
      </w:r>
    </w:p>
    <w:p w:rsidR="009616A8" w:rsidRPr="0014152C" w:rsidRDefault="009616A8" w:rsidP="00021DB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</w:t>
      </w:r>
    </w:p>
    <w:p w:rsidR="009616A8" w:rsidRPr="0014152C" w:rsidRDefault="009616A8" w:rsidP="00021DB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цифровую информационно-коммуникационную среду наставничества вне зависимости от конкретного места работы, наставляемого и наставника, и круга их непосредственного профессионального общения;</w:t>
      </w:r>
    </w:p>
    <w:p w:rsidR="009616A8" w:rsidRPr="0014152C" w:rsidRDefault="009616A8" w:rsidP="00021DB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</w:t>
      </w:r>
    </w:p>
    <w:p w:rsidR="009616A8" w:rsidRPr="0014152C" w:rsidRDefault="009616A8" w:rsidP="00021DB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координирование вертикальных и горизонтальных связей в управлении наставнической деятельностью;</w:t>
      </w:r>
    </w:p>
    <w:p w:rsidR="009616A8" w:rsidRPr="0014152C" w:rsidRDefault="009616A8" w:rsidP="00021DB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нормотворческую, учебно-методическую, научно-методическую, информационно-аналитическую деятельность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стажировочных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площадок, сетевых сообществ, педагогических ассоциаций и т.д., направленную на поддержку наставничества педагогических работников;</w:t>
      </w:r>
    </w:p>
    <w:p w:rsidR="009616A8" w:rsidRPr="0014152C" w:rsidRDefault="009616A8" w:rsidP="00021DBC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осуществление мониторинга результатов наставнической деятельности.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4.3.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ab/>
        <w:t>Материально-технические условия и ресурсы.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Материально-технические условия и ресурсы МАДОУ д/с «Росинка» могут включать:</w:t>
      </w:r>
    </w:p>
    <w:p w:rsidR="009616A8" w:rsidRPr="0014152C" w:rsidRDefault="009616A8" w:rsidP="00021DB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помещение для проведения индивидуальных и групповых (малых групп) встреч наставников и наставляемых;</w:t>
      </w:r>
    </w:p>
    <w:p w:rsidR="009616A8" w:rsidRPr="0014152C" w:rsidRDefault="009616A8" w:rsidP="00021DB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доску объявлений для размещения открытой информации по наставничеству педагогических работников (в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. электронный ресурс, чаты/группы наставников-наставляемых в социальных сетях);</w:t>
      </w:r>
    </w:p>
    <w:p w:rsidR="009616A8" w:rsidRPr="0014152C" w:rsidRDefault="009616A8" w:rsidP="00021DB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широкополосный (скоростной) интернет;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6A8" w:rsidRPr="0014152C" w:rsidRDefault="009616A8" w:rsidP="00021DB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средства для организации видео-конференц-связи (ВКС);</w:t>
      </w:r>
    </w:p>
    <w:p w:rsidR="009616A8" w:rsidRPr="0014152C" w:rsidRDefault="009616A8" w:rsidP="00021DBC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другие материально-технические ресурсы.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4.4.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Финансово-экономические условия. Мотивирование и стимулирование.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Стимулирование реализации системы наставничества является инструментом мотивации и выполняет три функции - экономическую, социальную и моральную.</w:t>
      </w:r>
    </w:p>
    <w:p w:rsidR="009616A8" w:rsidRPr="0014152C" w:rsidRDefault="009616A8" w:rsidP="00021DB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Материальное (денежное) стимулирование предполагает возможность МАДОУ д/с «Росинка»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регионального, муниципального, институционального уровней определять размеры выплат компенсационного характера, установленные работнику за реализацию наставнической деятельности.</w:t>
      </w:r>
    </w:p>
    <w:p w:rsidR="009616A8" w:rsidRPr="0014152C" w:rsidRDefault="009616A8" w:rsidP="00021DB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9616A8" w:rsidRPr="0014152C" w:rsidRDefault="009616A8" w:rsidP="00021DB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9616A8" w:rsidRPr="0014152C" w:rsidRDefault="009616A8" w:rsidP="00021DB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9616A8" w:rsidRPr="0014152C" w:rsidRDefault="009616A8" w:rsidP="00021DB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9616A8" w:rsidRPr="0014152C" w:rsidRDefault="009616A8" w:rsidP="00021DB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лучшие наставники молодежи из числа работников МАДОУ д/с «Росинка» могут быть награждены государственной наградой Российской Федерации – знаком отличия «За 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</w:t>
      </w:r>
    </w:p>
    <w:p w:rsidR="009616A8" w:rsidRPr="0014152C" w:rsidRDefault="009616A8" w:rsidP="00021DBC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лучшим наставникам могут быть присуждены ведомственные награды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– нагрудные знаки «Почетный наставник» и «Молодость и Профессионализм», учрежденные приказом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 июля 2021 г. №400 «О ведомственных наградах Министерства просвещения Российской Федерации». 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4.5. 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4.6. Психолого-педагогический ресурс в системе наставничества подразумевает:</w:t>
      </w:r>
    </w:p>
    <w:p w:rsidR="009616A8" w:rsidRPr="0014152C" w:rsidRDefault="009616A8" w:rsidP="00021DB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широкое использование методик и технологий рефлексивно - 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</w:t>
      </w:r>
    </w:p>
    <w:p w:rsidR="009616A8" w:rsidRPr="0014152C" w:rsidRDefault="009616A8" w:rsidP="00021DB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акмеологических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</w:t>
      </w:r>
    </w:p>
    <w:p w:rsidR="009616A8" w:rsidRPr="0014152C" w:rsidRDefault="009616A8" w:rsidP="00021DB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6A8" w:rsidRPr="0014152C" w:rsidRDefault="009616A8" w:rsidP="00021DB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Механизм реализации системы наставничества 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Все структурные компоненты системы наставничества распределяются на два контура: внутренний (контур образовательной организации) и внешний по отношению к ней. 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Во внутреннем контуре концентрируются структурные компоненты, позволяющие непосредственно реализовывать систему наставничества в образовательной организации и отвечающие за успешность ее реализации.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 внешнем контуре представлены структурные компоненты различных уровней управления образования, которые способствуют реализации системы наставничества.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Граница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внутренним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5.1. Внутренний контур: образовательная организация.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Наставничество организуется на основании приказа руководителя образовательной организации «Об утверждении положения о системы наставничества педагогических работников в МАДОУ д/с «Росинка».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9616A8" w:rsidRPr="0014152C" w:rsidRDefault="009616A8" w:rsidP="00021DBC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Руководитель образовательной организации:</w:t>
      </w:r>
    </w:p>
    <w:p w:rsidR="009616A8" w:rsidRPr="0014152C" w:rsidRDefault="009616A8" w:rsidP="00021DB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общие руководство и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и реализацией системой наставничества;</w:t>
      </w:r>
    </w:p>
    <w:p w:rsidR="009616A8" w:rsidRPr="0014152C" w:rsidRDefault="009616A8" w:rsidP="00021DB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издает локальные акты о внедрении и реализации системы наставничества, принимает Положение о системе наставничества педагогических работников в образовательном учреждении, дорожную карту по его реализации и другие документы;</w:t>
      </w:r>
    </w:p>
    <w:p w:rsidR="009616A8" w:rsidRPr="0014152C" w:rsidRDefault="009616A8" w:rsidP="00021DB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9616A8" w:rsidRPr="0014152C" w:rsidRDefault="009616A8" w:rsidP="00021DB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, семинарах по проблемам наставничества и т.п.);</w:t>
      </w:r>
    </w:p>
    <w:p w:rsidR="009616A8" w:rsidRPr="0014152C" w:rsidRDefault="009616A8" w:rsidP="00021DB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ab/>
        <w:t>организационное, учебно-методическое, материально- техническое, инфраструктурное обеспечение системы наставничества;</w:t>
      </w:r>
    </w:p>
    <w:p w:rsidR="009616A8" w:rsidRPr="0014152C" w:rsidRDefault="009616A8" w:rsidP="00021DB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способствует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ab/>
        <w:t>организации условий для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ab/>
        <w:t>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работников;</w:t>
      </w:r>
    </w:p>
    <w:p w:rsidR="009616A8" w:rsidRPr="0014152C" w:rsidRDefault="009616A8" w:rsidP="00021DB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создает условия по координации и мониторингу реализации системы наставничества.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В зависимости от особенностей работы МАДОУ д/с «Росинка» и от количества наставников/наставляемых могут создаваться структуры либо определяться ответственные лица, например, куратор реализации программ наставничества, который назначается руководителем образовательного учреждения из числа заместителей руководителя или педагогов-наставников.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5.1.2.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ab/>
        <w:t>Куратор реализации программ наставничества:</w:t>
      </w:r>
    </w:p>
    <w:p w:rsidR="009616A8" w:rsidRPr="0014152C" w:rsidRDefault="009616A8" w:rsidP="00021DB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назначается руководителем образовательной организации из числа заместителей руководителя или педагогов-наставников;</w:t>
      </w:r>
    </w:p>
    <w:p w:rsidR="009616A8" w:rsidRPr="0014152C" w:rsidRDefault="009616A8" w:rsidP="00021DB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образовательного учреждения;</w:t>
      </w:r>
    </w:p>
    <w:p w:rsidR="009616A8" w:rsidRPr="0014152C" w:rsidRDefault="009616A8" w:rsidP="00021DB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9616A8" w:rsidRPr="0014152C" w:rsidRDefault="009616A8" w:rsidP="00021DB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организовывает разработку персонализированных программ наставничества;</w:t>
      </w:r>
    </w:p>
    <w:p w:rsidR="009616A8" w:rsidRPr="0014152C" w:rsidRDefault="009616A8" w:rsidP="00021DB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осуществляет координацию деятельности по наставничеству с ответственными и неформальными представителями муниципальной, региональной системы наставничества, с сетевыми педагогическими сообществами;</w:t>
      </w:r>
    </w:p>
    <w:p w:rsidR="009616A8" w:rsidRPr="0014152C" w:rsidRDefault="009616A8" w:rsidP="00021DB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осуществляет мониторинг эффективности и результативности системы наставничества, формирует итоговый аналитический отчет по внедрению системы наставничества;</w:t>
      </w:r>
    </w:p>
    <w:p w:rsidR="009616A8" w:rsidRPr="0014152C" w:rsidRDefault="009616A8" w:rsidP="00021DB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стажировочных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площадках с привлечением наставников из других образовательных организаций;</w:t>
      </w:r>
    </w:p>
    <w:p w:rsidR="009616A8" w:rsidRPr="0014152C" w:rsidRDefault="009616A8" w:rsidP="00021DB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принимает (совместно с системным администратором) участие в наполнении рубрики «Наставничество» на официальном сайте образовательной организации различной информацией (событийная, новостная, методическая, правовая и пр.);</w:t>
      </w:r>
    </w:p>
    <w:p w:rsidR="009616A8" w:rsidRPr="0014152C" w:rsidRDefault="009616A8" w:rsidP="00021DB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администратором);</w:t>
      </w:r>
    </w:p>
    <w:p w:rsidR="009616A8" w:rsidRPr="0014152C" w:rsidRDefault="009616A8" w:rsidP="00021DB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входит в Совет наставников образовательных организаций Советского района;</w:t>
      </w:r>
    </w:p>
    <w:p w:rsidR="009616A8" w:rsidRPr="0014152C" w:rsidRDefault="009616A8" w:rsidP="00021DB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инициирует публичные мероприятия по популяризации системы наставничества педагогических работников и др.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5.1.3. Система наставничества в образовательной организации реализуется в несколько этапов: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подготовительный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, проектировочный, реализационный, рефлексивно-аналитический, результативный.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Подготовительный этап:</w:t>
      </w:r>
    </w:p>
    <w:p w:rsidR="009616A8" w:rsidRPr="0014152C" w:rsidRDefault="009616A8" w:rsidP="00021DB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образовательной организации проводит предварительный анализ проблем, которые возможно решить программой наставничества; </w:t>
      </w:r>
    </w:p>
    <w:p w:rsidR="009616A8" w:rsidRPr="0014152C" w:rsidRDefault="009616A8" w:rsidP="00021DB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отбор наставников и наставляемых;</w:t>
      </w:r>
    </w:p>
    <w:p w:rsidR="009616A8" w:rsidRPr="0014152C" w:rsidRDefault="009616A8" w:rsidP="00021DB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подбор и закрепление наставников за наставляемыми (за наставляемым может быть закреплено несколько наставников, у наставника может быть несколько наставляемых);</w:t>
      </w:r>
      <w:proofErr w:type="gramEnd"/>
    </w:p>
    <w:p w:rsidR="009616A8" w:rsidRPr="0014152C" w:rsidRDefault="009616A8" w:rsidP="00021DB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разработка и утверждение приказом руководителя образовательной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организации нормативных документов реализации системы наставничества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6A8" w:rsidRPr="0014152C" w:rsidRDefault="009616A8" w:rsidP="00021DB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оформление договоров между предприятиями и образовательными организациями о проведении мероприятий;</w:t>
      </w:r>
    </w:p>
    <w:p w:rsidR="009616A8" w:rsidRPr="0014152C" w:rsidRDefault="009616A8" w:rsidP="00021DB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наставников,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, кураторов наставнической деятельности и наставников, знакомство наставляемых с системой наставничества (повышение квалификации, переподготовка, стажировка);</w:t>
      </w:r>
    </w:p>
    <w:p w:rsidR="009616A8" w:rsidRPr="0014152C" w:rsidRDefault="009616A8" w:rsidP="00021DB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выявление наставником (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) 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Проектировочный этап:</w:t>
      </w:r>
    </w:p>
    <w:p w:rsidR="009616A8" w:rsidRPr="0014152C" w:rsidRDefault="009616A8" w:rsidP="00021DBC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работа наставника и наставляемого с целеполаганием (постановка личностно значимой образовательной или воспитательной цели);</w:t>
      </w:r>
    </w:p>
    <w:p w:rsidR="009616A8" w:rsidRPr="0014152C" w:rsidRDefault="009616A8" w:rsidP="00021DBC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ресурсов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6A8" w:rsidRPr="0014152C" w:rsidRDefault="009616A8" w:rsidP="00021DBC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анализ избыточной образовательной или воспитательной среды;</w:t>
      </w:r>
    </w:p>
    <w:p w:rsidR="009616A8" w:rsidRPr="0014152C" w:rsidRDefault="009616A8" w:rsidP="00021DBC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самоанализ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(соотнесение индивидуальных потребностей с внешними требованиями (конкурсы, олимпиады и др.);</w:t>
      </w:r>
    </w:p>
    <w:p w:rsidR="009616A8" w:rsidRPr="0014152C" w:rsidRDefault="009616A8" w:rsidP="00021DBC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самоанализ (соотнесение индивидуальных потребностей с внешними требованиями (конкурсы, олимпиады и др.);</w:t>
      </w:r>
    </w:p>
    <w:p w:rsidR="009616A8" w:rsidRPr="0014152C" w:rsidRDefault="009616A8" w:rsidP="00021DBC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проектирование индивидуальной образовательной программы / маршрута / траектории;</w:t>
      </w:r>
    </w:p>
    <w:p w:rsidR="009616A8" w:rsidRPr="0014152C" w:rsidRDefault="009616A8" w:rsidP="00021DBC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конкретизация цели, наполнение ресурсами (выбор курсов, кружков, экспертов, дистанционных, сетевых форматов и др.);</w:t>
      </w:r>
    </w:p>
    <w:p w:rsidR="009616A8" w:rsidRPr="0014152C" w:rsidRDefault="009616A8" w:rsidP="00021DBC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оформление, визуализация (карта, программа, план, маршрутный лист и др.).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Реализационный этап:</w:t>
      </w:r>
    </w:p>
    <w:p w:rsidR="009616A8" w:rsidRPr="0014152C" w:rsidRDefault="009616A8" w:rsidP="00021DBC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куратором наставничества в образовательной организации посредством реализации дорожной карты;</w:t>
      </w:r>
    </w:p>
    <w:p w:rsidR="009616A8" w:rsidRPr="0014152C" w:rsidRDefault="009616A8" w:rsidP="00021DBC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сопровождение наставником (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) индивидуальной образовательной программы / маршрута / траектории наставляемого.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Рефлексивно-аналитический этап:</w:t>
      </w:r>
    </w:p>
    <w:p w:rsidR="009616A8" w:rsidRPr="0014152C" w:rsidRDefault="009616A8" w:rsidP="00021DBC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построения и реализации индивидуальной образовательной программы / маршрута / траектории (наставляемый осуществляет рефлексию позитивного опыта и затруднений, наставник (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) анализирует эффективность своей работы);</w:t>
      </w:r>
    </w:p>
    <w:p w:rsidR="009616A8" w:rsidRPr="0014152C" w:rsidRDefault="009616A8" w:rsidP="00021DBC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подготовка наставником (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) отчета о реализации программы сопровождения.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Результативный этап:</w:t>
      </w:r>
    </w:p>
    <w:p w:rsidR="009616A8" w:rsidRPr="0014152C" w:rsidRDefault="009616A8" w:rsidP="00021DBC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наставник (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) дистанцируется, продолжает реагировать на острые ситуации;</w:t>
      </w:r>
    </w:p>
    <w:p w:rsidR="009616A8" w:rsidRPr="0014152C" w:rsidRDefault="009616A8" w:rsidP="00021DBC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наставляемый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развивает навыки самоопределения и самореализации, осваивает самостоятельно новые цели личностного развития.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5.2.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ab/>
        <w:t>Внешний контур: муниципальный уровень</w:t>
      </w:r>
    </w:p>
    <w:p w:rsidR="009616A8" w:rsidRPr="0014152C" w:rsidRDefault="009616A8" w:rsidP="00021DBC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согласовывает дорожные карты внедрения системы наставничества, разработанные МАДОУ д/с «Росинка», осуществляющими внедрение системы наставничества;</w:t>
      </w:r>
    </w:p>
    <w:p w:rsidR="009616A8" w:rsidRPr="0014152C" w:rsidRDefault="009616A8" w:rsidP="00021DBC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контролирует реализацию мероприятий по внедрению системы наставничества на территории;</w:t>
      </w:r>
    </w:p>
    <w:p w:rsidR="009616A8" w:rsidRPr="0014152C" w:rsidRDefault="009616A8" w:rsidP="00021DBC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осуществляет информационно-методическую поддержку реализации системы, включая ведение информационного ресурса, посвященного наставничеству педагогических работников;</w:t>
      </w:r>
    </w:p>
    <w:p w:rsidR="009616A8" w:rsidRPr="0014152C" w:rsidRDefault="009616A8" w:rsidP="00021DBC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содействует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ab/>
        <w:t>привлечению к реализации программ наставничества предприятия и организации муниципалитета, региона, государственных бюджетных учреждений культуры и спорта, юридических и физических лиц, чья деятельность связана с образовательной, спортивной, культурной и досуговой деятельностью.</w:t>
      </w:r>
    </w:p>
    <w:p w:rsidR="009616A8" w:rsidRDefault="009616A8" w:rsidP="00021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C61" w:rsidRDefault="00792C61" w:rsidP="00021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2C61" w:rsidRPr="0014152C" w:rsidRDefault="00792C61" w:rsidP="00021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6. Права и обязанности наставника и наставляемого 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6.1. Права и обязанности наставника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6.1.1. Права наставника:</w:t>
      </w:r>
    </w:p>
    <w:p w:rsidR="009616A8" w:rsidRPr="0014152C" w:rsidRDefault="009616A8" w:rsidP="00021DBC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привлекать для оказания помощи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наставляемому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других педагогических работников образовательной организации с их согласия;</w:t>
      </w:r>
    </w:p>
    <w:p w:rsidR="009616A8" w:rsidRPr="0014152C" w:rsidRDefault="009616A8" w:rsidP="00021DBC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9616A8" w:rsidRPr="0014152C" w:rsidRDefault="009616A8" w:rsidP="00021DBC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9616A8" w:rsidRPr="0014152C" w:rsidRDefault="009616A8" w:rsidP="00021DBC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осуществлять мониторинг деятельности наставляемого в форме личной проверки выполнения заданий.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6.1.2. Обязанности наставника:</w:t>
      </w:r>
    </w:p>
    <w:p w:rsidR="009616A8" w:rsidRPr="0014152C" w:rsidRDefault="009616A8" w:rsidP="00021DBC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руководствоваться требованиями законодательства Российской Федерации, региональными, муниципальными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9616A8" w:rsidRPr="0014152C" w:rsidRDefault="009616A8" w:rsidP="00021DBC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наставляемым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по программе наставничества (предметные кафедры, психологические службы, школа молодого педагога, методический (педагогический) совет и пр.);</w:t>
      </w:r>
    </w:p>
    <w:p w:rsidR="009616A8" w:rsidRPr="0014152C" w:rsidRDefault="009616A8" w:rsidP="00021DBC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. и на личном примере;</w:t>
      </w:r>
    </w:p>
    <w:p w:rsidR="009616A8" w:rsidRPr="0014152C" w:rsidRDefault="009616A8" w:rsidP="00021DBC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</w:t>
      </w:r>
    </w:p>
    <w:p w:rsidR="009616A8" w:rsidRPr="0014152C" w:rsidRDefault="009616A8" w:rsidP="00021DBC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9616A8" w:rsidRPr="0014152C" w:rsidRDefault="009616A8" w:rsidP="00021DBC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616A8" w:rsidRPr="0014152C" w:rsidRDefault="009616A8" w:rsidP="00021DBC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рекомендовать участие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6.2.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ab/>
        <w:t>Права и обязанности наставляемого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6.2.1.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ab/>
        <w:t>Права наставляемого:</w:t>
      </w:r>
    </w:p>
    <w:p w:rsidR="009616A8" w:rsidRPr="0014152C" w:rsidRDefault="009616A8" w:rsidP="00021DBC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систематически повышать свой профессиональный уровень;</w:t>
      </w:r>
    </w:p>
    <w:p w:rsidR="009616A8" w:rsidRPr="0014152C" w:rsidRDefault="009616A8" w:rsidP="00021DBC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участвовать в составлении персонализированной программы наставничества педагогических работников;</w:t>
      </w:r>
    </w:p>
    <w:p w:rsidR="009616A8" w:rsidRPr="0014152C" w:rsidRDefault="009616A8" w:rsidP="00021DBC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9616A8" w:rsidRPr="0014152C" w:rsidRDefault="009616A8" w:rsidP="00021DBC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9616A8" w:rsidRPr="0014152C" w:rsidRDefault="009616A8" w:rsidP="00021DBC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обращаться к куратору и руководителю образовательной организации с ходатайством о замене наставника.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6.2.2.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Обязанности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616A8" w:rsidRPr="0014152C" w:rsidRDefault="009616A8" w:rsidP="00021DBC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9616A8" w:rsidRPr="0014152C" w:rsidRDefault="009616A8" w:rsidP="00021DBC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реализовывать мероприятия плана персонализированной программы наставничества, индивидуального маршрута в установленные сроки (приложение 3);</w:t>
      </w:r>
    </w:p>
    <w:p w:rsidR="009616A8" w:rsidRPr="0014152C" w:rsidRDefault="009616A8" w:rsidP="00021DBC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 образовательной организации;</w:t>
      </w:r>
    </w:p>
    <w:p w:rsidR="009616A8" w:rsidRPr="0014152C" w:rsidRDefault="009616A8" w:rsidP="00021DBC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9616A8" w:rsidRPr="0014152C" w:rsidRDefault="009616A8" w:rsidP="00021DBC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выполнять указания и рекомендации наставника по исполнению должностных, профессиональных обязанностей;</w:t>
      </w:r>
    </w:p>
    <w:p w:rsidR="009616A8" w:rsidRPr="0014152C" w:rsidRDefault="009616A8" w:rsidP="00021DBC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9616A8" w:rsidRPr="0014152C" w:rsidRDefault="009616A8" w:rsidP="00021DBC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устранять совместно с наставником допущенные ошибки и выявленные затруднения;</w:t>
      </w:r>
    </w:p>
    <w:p w:rsidR="009616A8" w:rsidRPr="0014152C" w:rsidRDefault="009616A8" w:rsidP="00021DBC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проявлять дисциплинированность, организованность и культуру в работе и учебе;</w:t>
      </w:r>
    </w:p>
    <w:p w:rsidR="009616A8" w:rsidRPr="0014152C" w:rsidRDefault="009616A8" w:rsidP="00021DBC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7. Ожидаемые (планируемые) результаты внедрения системы наставничества педагогических работников в МАДОУ д/с «Росинка»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7.1. В результате внедрения и реализации системы наставничества будет создана эффективная 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среда наставничества, включающая:</w:t>
      </w:r>
    </w:p>
    <w:p w:rsidR="009616A8" w:rsidRPr="0014152C" w:rsidRDefault="009616A8" w:rsidP="00021D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непрерывный профессиональный рост, личностное развитие и самореализацию педагогических работников;</w:t>
      </w:r>
    </w:p>
    <w:p w:rsidR="009616A8" w:rsidRPr="0014152C" w:rsidRDefault="009616A8" w:rsidP="00021D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рост числа закрепившихся в профессии молодых/начинающих педагогов;</w:t>
      </w:r>
    </w:p>
    <w:p w:rsidR="009616A8" w:rsidRPr="0014152C" w:rsidRDefault="009616A8" w:rsidP="00021D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профессиональных перспектив педагогов старшего возраста в условиях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9616A8" w:rsidRPr="0014152C" w:rsidRDefault="009616A8" w:rsidP="00021D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методическое сопровождение системы наставничества образовательной организации;</w:t>
      </w:r>
    </w:p>
    <w:p w:rsidR="009616A8" w:rsidRPr="0014152C" w:rsidRDefault="009616A8" w:rsidP="00021D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цифровую информационно-коммуникативную среду наставничества;</w:t>
      </w:r>
    </w:p>
    <w:p w:rsidR="009616A8" w:rsidRPr="0014152C" w:rsidRDefault="009616A8" w:rsidP="00021DBC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обмен инновационным опытом в сфере практик наставничества педагогических работников.</w:t>
      </w: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sz w:val="24"/>
          <w:szCs w:val="24"/>
          <w:lang w:eastAsia="ru-RU"/>
        </w:rPr>
        <w:t>8. Мониторинг и оценка результатов реализации программ наставничества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6A8" w:rsidRPr="0014152C" w:rsidRDefault="009616A8" w:rsidP="00021D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8.1. Мониторинг процесса реализации программ наставничества – система сбора, обработки, хранения и использования информации о программе наставничества и / или отдельных ее элементах.</w:t>
      </w:r>
    </w:p>
    <w:p w:rsidR="009616A8" w:rsidRPr="0014152C" w:rsidRDefault="009616A8" w:rsidP="00021D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8.2. Процесс мониторинга влияния программ на всех участников включает два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подэтапа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8.3. Мониторинг программы наставничества состоит из двух основных этапов:</w:t>
      </w:r>
    </w:p>
    <w:p w:rsidR="009616A8" w:rsidRPr="0014152C" w:rsidRDefault="009616A8" w:rsidP="00021DB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 процесса реализации персонализированной программы наставничества; </w:t>
      </w:r>
    </w:p>
    <w:p w:rsidR="009616A8" w:rsidRPr="0014152C" w:rsidRDefault="009616A8" w:rsidP="00021DB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мониторинг влияния персонализированной программы наставничества на всех ее участников.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8.4. Мониторинг процесса реализации персонализированной программы наставничества </w:t>
      </w:r>
    </w:p>
    <w:p w:rsidR="009616A8" w:rsidRPr="0014152C" w:rsidRDefault="009616A8" w:rsidP="00021D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оценивает: </w:t>
      </w:r>
    </w:p>
    <w:p w:rsidR="009616A8" w:rsidRPr="0014152C" w:rsidRDefault="009616A8" w:rsidP="00021DB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результативность реализации персонализированной программы наставничества и сопутствующие риски; </w:t>
      </w:r>
    </w:p>
    <w:p w:rsidR="009616A8" w:rsidRPr="0014152C" w:rsidRDefault="009616A8" w:rsidP="00021DB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эффективность реализации образовательных и культурных проектов совместно с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наставляемым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9616A8" w:rsidRPr="0014152C" w:rsidRDefault="009616A8" w:rsidP="00021DB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социально-профессиональную активность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8.5. Мониторинг влияния персонализированной программы наставничества на всех ее </w:t>
      </w:r>
    </w:p>
    <w:p w:rsidR="009616A8" w:rsidRPr="0014152C" w:rsidRDefault="009616A8" w:rsidP="00021DB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участников оценивает:</w:t>
      </w:r>
    </w:p>
    <w:p w:rsidR="009616A8" w:rsidRPr="0014152C" w:rsidRDefault="009616A8" w:rsidP="00021DB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улучшение образовательных результатов и у наставляемого, и у наставника; </w:t>
      </w:r>
    </w:p>
    <w:p w:rsidR="009616A8" w:rsidRPr="0014152C" w:rsidRDefault="009616A8" w:rsidP="00021DB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уровня </w:t>
      </w:r>
      <w:proofErr w:type="spell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и осознанности наставляемых в вопросах саморазвития и профессионального самообразования; </w:t>
      </w:r>
      <w:proofErr w:type="gramEnd"/>
    </w:p>
    <w:p w:rsidR="009616A8" w:rsidRPr="0014152C" w:rsidRDefault="009616A8" w:rsidP="00021DB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 xml:space="preserve"> степень включенности наставляемого педагога в инновационную деятельность образовательной организации; </w:t>
      </w:r>
    </w:p>
    <w:p w:rsidR="009616A8" w:rsidRPr="0014152C" w:rsidRDefault="009616A8" w:rsidP="00021DB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качество и темпы адаптации молодого / менее опытного / сменившего место работы специалиста на новом месте работы; </w:t>
      </w:r>
    </w:p>
    <w:p w:rsidR="009616A8" w:rsidRPr="0014152C" w:rsidRDefault="009616A8" w:rsidP="00021DB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увеличение числа педагогов, планирующих стать наставниками и наставляемыми в ближайшем будущем.</w:t>
      </w:r>
    </w:p>
    <w:p w:rsidR="009616A8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8.6. Показатели реализации системы наставничества</w:t>
      </w:r>
      <w:r w:rsidR="00792C61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Pr="0014152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92C61" w:rsidRPr="00792C61" w:rsidRDefault="00792C61" w:rsidP="00792C61">
      <w:pPr>
        <w:pStyle w:val="a5"/>
        <w:numPr>
          <w:ilvl w:val="0"/>
          <w:numId w:val="32"/>
        </w:numPr>
        <w:tabs>
          <w:tab w:val="left" w:pos="950"/>
        </w:tabs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61">
        <w:rPr>
          <w:rFonts w:ascii="Times New Roman" w:hAnsi="Times New Roman" w:cs="Times New Roman"/>
          <w:sz w:val="24"/>
          <w:szCs w:val="24"/>
          <w:lang w:eastAsia="ru-RU"/>
        </w:rPr>
        <w:t>Доля педагогов от общего количества педагогических работников образовательной организации, %</w:t>
      </w:r>
    </w:p>
    <w:p w:rsidR="00792C61" w:rsidRPr="00792C61" w:rsidRDefault="00792C61" w:rsidP="00792C61">
      <w:pPr>
        <w:pStyle w:val="a5"/>
        <w:numPr>
          <w:ilvl w:val="0"/>
          <w:numId w:val="32"/>
        </w:numPr>
        <w:tabs>
          <w:tab w:val="left" w:pos="950"/>
        </w:tabs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61">
        <w:rPr>
          <w:rFonts w:ascii="Times New Roman" w:hAnsi="Times New Roman" w:cs="Times New Roman"/>
          <w:sz w:val="24"/>
          <w:szCs w:val="24"/>
          <w:lang w:eastAsia="ru-RU"/>
        </w:rPr>
        <w:t>Доля педагогов – молодых специалистов образовательной организации, вошедших в программы наставничества в роли наставника, %</w:t>
      </w:r>
    </w:p>
    <w:p w:rsidR="00792C61" w:rsidRPr="00792C61" w:rsidRDefault="00792C61" w:rsidP="00792C61">
      <w:pPr>
        <w:pStyle w:val="a5"/>
        <w:numPr>
          <w:ilvl w:val="0"/>
          <w:numId w:val="32"/>
        </w:numPr>
        <w:tabs>
          <w:tab w:val="left" w:pos="950"/>
        </w:tabs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61">
        <w:rPr>
          <w:rFonts w:ascii="Times New Roman" w:hAnsi="Times New Roman" w:cs="Times New Roman"/>
          <w:sz w:val="24"/>
          <w:szCs w:val="24"/>
          <w:lang w:eastAsia="ru-RU"/>
        </w:rPr>
        <w:t>Доля педагогов – молодых специалистов образовательной организации, вошедших в программы наставничества в роли наставляемого, %</w:t>
      </w:r>
    </w:p>
    <w:p w:rsidR="00792C61" w:rsidRPr="00792C61" w:rsidRDefault="00792C61" w:rsidP="00792C61">
      <w:pPr>
        <w:pStyle w:val="a5"/>
        <w:numPr>
          <w:ilvl w:val="0"/>
          <w:numId w:val="32"/>
        </w:numPr>
        <w:tabs>
          <w:tab w:val="left" w:pos="950"/>
        </w:tabs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61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792C61">
        <w:rPr>
          <w:rFonts w:ascii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792C61">
        <w:rPr>
          <w:rFonts w:ascii="Times New Roman" w:hAnsi="Times New Roman" w:cs="Times New Roman"/>
          <w:sz w:val="24"/>
          <w:szCs w:val="24"/>
          <w:lang w:eastAsia="ru-RU"/>
        </w:rPr>
        <w:t xml:space="preserve"> наставляемых в вопросах саморазвития и профессионального самообразования (КПК, семинары, публикации и т. д) %</w:t>
      </w:r>
    </w:p>
    <w:p w:rsidR="00792C61" w:rsidRPr="00792C61" w:rsidRDefault="00792C61" w:rsidP="00792C61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2C61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792C61">
        <w:rPr>
          <w:rFonts w:ascii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792C61">
        <w:rPr>
          <w:rFonts w:ascii="Times New Roman" w:hAnsi="Times New Roman" w:cs="Times New Roman"/>
          <w:sz w:val="24"/>
          <w:szCs w:val="24"/>
          <w:lang w:eastAsia="ru-RU"/>
        </w:rPr>
        <w:t xml:space="preserve">  наставников  в вопросах саморазвития и профессионального самообразования (КПК, семинары, публикации и т. д) %</w:t>
      </w:r>
    </w:p>
    <w:p w:rsidR="00792C61" w:rsidRDefault="00792C61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6A8" w:rsidRPr="0014152C" w:rsidRDefault="009616A8" w:rsidP="00021DBC">
      <w:pPr>
        <w:widowControl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8.7. </w:t>
      </w:r>
      <w:proofErr w:type="gramStart"/>
      <w:r w:rsidRPr="0014152C">
        <w:rPr>
          <w:rFonts w:ascii="Times New Roman" w:hAnsi="Times New Roman" w:cs="Times New Roman"/>
          <w:sz w:val="24"/>
          <w:szCs w:val="24"/>
          <w:lang w:eastAsia="ru-RU"/>
        </w:rPr>
        <w:t>По итогам проведения мониторинга разрабатываются адресные рекомендации для участников отношений в сфере образования, принимаются управленческие решения, направленные на улучшение образовательных результатов и у наставляемых, и у наставника, анализ эффективности принятых мер.</w:t>
      </w:r>
      <w:proofErr w:type="gramEnd"/>
    </w:p>
    <w:p w:rsidR="009616A8" w:rsidRPr="0014152C" w:rsidRDefault="009616A8" w:rsidP="00021D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6A8" w:rsidRPr="0014152C" w:rsidRDefault="009616A8" w:rsidP="00021DBC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 w:type="page"/>
      </w: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021DB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9616A8" w:rsidRPr="0014152C" w:rsidRDefault="009616A8" w:rsidP="009616A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Положению о системе </w:t>
      </w:r>
    </w:p>
    <w:p w:rsidR="009616A8" w:rsidRPr="0014152C" w:rsidRDefault="009616A8" w:rsidP="009616A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наставничества педагогических работников</w:t>
      </w:r>
    </w:p>
    <w:p w:rsidR="009616A8" w:rsidRPr="0014152C" w:rsidRDefault="009616A8" w:rsidP="009616A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МАДОУ д/с «Росинка»</w:t>
      </w:r>
    </w:p>
    <w:p w:rsidR="009616A8" w:rsidRPr="0014152C" w:rsidRDefault="009616A8" w:rsidP="009616A8">
      <w:pPr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616A8" w:rsidRPr="0014152C" w:rsidRDefault="009616A8" w:rsidP="009616A8">
      <w:pPr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616A8" w:rsidRPr="0014152C" w:rsidRDefault="009616A8" w:rsidP="00021DB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</w:p>
    <w:p w:rsidR="009616A8" w:rsidRPr="0014152C" w:rsidRDefault="009616A8" w:rsidP="00021DB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персонализированной программы наставничества педагогических работников</w:t>
      </w:r>
    </w:p>
    <w:p w:rsidR="009616A8" w:rsidRPr="0014152C" w:rsidRDefault="009616A8" w:rsidP="00021DB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Наставник (ФИО, должность):__________________________________________________ 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/>
      </w:r>
      <w:proofErr w:type="gramStart"/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Наставляемый</w:t>
      </w:r>
      <w:proofErr w:type="gramEnd"/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(ФИО, должность):______________________________________________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Описание проблемы (профессиональный дефицит – нормативная, регламентирующая документация различного уровня, научно-методические компетенции, предметные компетенции, коммуникативные компетенции и т.д.): 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Цель: ______________________________________________________________________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/>
        <w:t>Задачи:___________________________________________________________________________________________________________________________________________________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/>
        <w:t>Формы наставничества: ______________________________________________________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/>
      </w:r>
      <w:proofErr w:type="gramStart"/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Вид наставничества (согласно п. 3.1.3.</w:t>
      </w:r>
      <w:proofErr w:type="gramEnd"/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Положения): </w:t>
      </w:r>
      <w:proofErr w:type="gramEnd"/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/>
        <w:t xml:space="preserve">Сроки реализации программы: 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/>
        <w:t>План мероприятий, направленный на устранение проблемы / дефицитов:</w:t>
      </w:r>
    </w:p>
    <w:p w:rsidR="009616A8" w:rsidRPr="0014152C" w:rsidRDefault="009616A8" w:rsidP="00021DB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616A8" w:rsidRPr="0014152C" w:rsidRDefault="009616A8" w:rsidP="00021DB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616A8" w:rsidRPr="0014152C" w:rsidTr="003B48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A8" w:rsidRPr="0014152C" w:rsidRDefault="009616A8" w:rsidP="00021D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152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152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A8" w:rsidRPr="0014152C" w:rsidRDefault="009616A8" w:rsidP="00021D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A8" w:rsidRPr="0014152C" w:rsidRDefault="009616A8" w:rsidP="00021D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A8" w:rsidRPr="0014152C" w:rsidRDefault="009616A8" w:rsidP="00021D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616A8" w:rsidRPr="0014152C" w:rsidTr="003B48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A8" w:rsidRPr="0014152C" w:rsidRDefault="009616A8" w:rsidP="00021D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021D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021D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021D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616A8" w:rsidRPr="0014152C" w:rsidTr="003B484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A8" w:rsidRPr="0014152C" w:rsidRDefault="009616A8" w:rsidP="00021D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021D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021D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021DB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16A8" w:rsidRPr="0014152C" w:rsidRDefault="009616A8" w:rsidP="00021DB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616A8" w:rsidRPr="0014152C" w:rsidRDefault="009616A8" w:rsidP="00021DBC">
      <w:pPr>
        <w:spacing w:after="0" w:line="240" w:lineRule="auto"/>
        <w:ind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616A8" w:rsidRPr="0014152C" w:rsidRDefault="009616A8" w:rsidP="00021DB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Ожидаемые результаты: _____________________________________________________________________________________________________________________________________________________________________________________________________________________________________</w:t>
      </w:r>
      <w:r w:rsidR="00021DB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_______________</w:t>
      </w:r>
      <w:r w:rsidRPr="0014152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__</w:t>
      </w:r>
    </w:p>
    <w:p w:rsidR="009616A8" w:rsidRPr="0014152C" w:rsidRDefault="009616A8" w:rsidP="00021DB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616A8" w:rsidRPr="0014152C" w:rsidRDefault="009616A8" w:rsidP="00021DBC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616A8" w:rsidRPr="0014152C" w:rsidRDefault="009616A8" w:rsidP="009616A8">
      <w:pPr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616A8" w:rsidRPr="0014152C" w:rsidRDefault="009616A8" w:rsidP="009616A8">
      <w:pPr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616A8" w:rsidRPr="0014152C" w:rsidRDefault="009616A8" w:rsidP="009616A8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sectPr w:rsidR="009616A8" w:rsidRPr="0014152C" w:rsidSect="00021DBC">
          <w:pgSz w:w="11906" w:h="16838"/>
          <w:pgMar w:top="1134" w:right="851" w:bottom="851" w:left="1135" w:header="709" w:footer="709" w:gutter="0"/>
          <w:cols w:space="720"/>
          <w:docGrid w:linePitch="299"/>
        </w:sectPr>
      </w:pPr>
    </w:p>
    <w:p w:rsidR="00792C61" w:rsidRPr="0014152C" w:rsidRDefault="00792C61" w:rsidP="00792C61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792C61" w:rsidRPr="0014152C" w:rsidRDefault="00792C61" w:rsidP="00792C61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Положению о системе </w:t>
      </w:r>
    </w:p>
    <w:p w:rsidR="00792C61" w:rsidRPr="0014152C" w:rsidRDefault="00792C61" w:rsidP="00792C61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наставничества педагогических работников</w:t>
      </w:r>
    </w:p>
    <w:p w:rsidR="00792C61" w:rsidRPr="0014152C" w:rsidRDefault="00792C61" w:rsidP="00792C61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МАДОУ д/с «Росинка»</w:t>
      </w: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792C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sz w:val="24"/>
          <w:szCs w:val="24"/>
          <w:lang w:eastAsia="ru-RU"/>
        </w:rPr>
        <w:t>Показатели реализации системы наставничества</w:t>
      </w:r>
    </w:p>
    <w:p w:rsidR="00792C61" w:rsidRDefault="00792C61" w:rsidP="00792C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762"/>
        <w:gridCol w:w="1134"/>
        <w:gridCol w:w="1134"/>
      </w:tblGrid>
      <w:tr w:rsidR="00792C61" w:rsidRPr="0014152C" w:rsidTr="00D51ACD">
        <w:trPr>
          <w:trHeight w:val="4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5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5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5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20___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15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22___ г.</w:t>
            </w:r>
          </w:p>
        </w:tc>
      </w:tr>
      <w:tr w:rsidR="00792C61" w:rsidRPr="0014152C" w:rsidTr="00D51ACD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педагогов от общего количества педагогических работников образовательной организации,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61" w:rsidRPr="0014152C" w:rsidTr="00D51ACD">
        <w:trPr>
          <w:trHeight w:val="9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педагогов – молодых специалистов образовательной организации, вошедших в программы наставничества в роли наставника,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61" w:rsidRPr="0014152C" w:rsidTr="00D51ACD">
        <w:trPr>
          <w:trHeight w:val="6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педагогов – молодых специалистов образовательной организации, вошедших в программы наставничества в роли наставляемого,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61" w:rsidRPr="0014152C" w:rsidTr="00D51ACD">
        <w:trPr>
          <w:trHeight w:val="6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наставляемых в вопросах саморазвития и профессионального самообразования (КПК, семинары, публикации и т. д)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61" w:rsidRPr="0014152C" w:rsidTr="00D51ACD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tabs>
                <w:tab w:val="left" w:pos="950"/>
              </w:tabs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Pr="001415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наставников  в вопросах саморазвития и профессионального самообразования (КПК, семинары, публикации и т. д)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61" w:rsidRPr="0014152C" w:rsidRDefault="00792C61" w:rsidP="00D51A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2C61" w:rsidRDefault="00792C61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16A8" w:rsidRPr="0014152C" w:rsidRDefault="009616A8" w:rsidP="00021DB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4152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3</w:t>
      </w:r>
    </w:p>
    <w:p w:rsidR="009616A8" w:rsidRPr="0014152C" w:rsidRDefault="009616A8" w:rsidP="00021DBC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Положению о системе </w:t>
      </w:r>
    </w:p>
    <w:p w:rsidR="009616A8" w:rsidRPr="0014152C" w:rsidRDefault="009616A8" w:rsidP="00021DBC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наставничества педагогических работников</w:t>
      </w:r>
    </w:p>
    <w:p w:rsidR="009616A8" w:rsidRPr="00A42CC6" w:rsidRDefault="009616A8" w:rsidP="00021DBC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МАДОУ д/с «Росинка»</w:t>
      </w:r>
    </w:p>
    <w:p w:rsidR="009616A8" w:rsidRPr="0014152C" w:rsidRDefault="009616A8" w:rsidP="009616A8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616A8" w:rsidRPr="0014152C" w:rsidRDefault="009616A8" w:rsidP="00021D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152C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9616A8" w:rsidRPr="0014152C" w:rsidRDefault="009616A8" w:rsidP="00021D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14152C">
        <w:rPr>
          <w:rFonts w:ascii="Times New Roman" w:eastAsia="Calibri" w:hAnsi="Times New Roman" w:cs="Times New Roman"/>
          <w:sz w:val="24"/>
          <w:szCs w:val="24"/>
        </w:rPr>
        <w:t>аведующий МАДОУ д/с «Росинка»</w:t>
      </w:r>
    </w:p>
    <w:p w:rsidR="009616A8" w:rsidRPr="0014152C" w:rsidRDefault="009616A8" w:rsidP="00021D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152C">
        <w:rPr>
          <w:rFonts w:ascii="Times New Roman" w:eastAsia="Calibri" w:hAnsi="Times New Roman" w:cs="Times New Roman"/>
          <w:sz w:val="24"/>
          <w:szCs w:val="24"/>
        </w:rPr>
        <w:t>____________ Ф.И.О.</w:t>
      </w:r>
    </w:p>
    <w:p w:rsidR="009616A8" w:rsidRPr="0014152C" w:rsidRDefault="009616A8" w:rsidP="009616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16A8" w:rsidRPr="0014152C" w:rsidRDefault="009616A8" w:rsidP="009616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52C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Индивидуальный маршрут повышения </w:t>
      </w:r>
      <w:proofErr w:type="gramStart"/>
      <w:r w:rsidRPr="0014152C">
        <w:rPr>
          <w:rFonts w:ascii="Times New Roman" w:eastAsia="Calibri" w:hAnsi="Times New Roman" w:cs="Times New Roman"/>
          <w:b/>
          <w:sz w:val="24"/>
          <w:szCs w:val="24"/>
        </w:rPr>
        <w:t>профессиональной</w:t>
      </w:r>
      <w:proofErr w:type="gramEnd"/>
    </w:p>
    <w:p w:rsidR="009616A8" w:rsidRPr="0014152C" w:rsidRDefault="009616A8" w:rsidP="009616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52C">
        <w:rPr>
          <w:rFonts w:ascii="Times New Roman" w:eastAsia="Calibri" w:hAnsi="Times New Roman" w:cs="Times New Roman"/>
          <w:b/>
          <w:sz w:val="24"/>
          <w:szCs w:val="24"/>
        </w:rPr>
        <w:t>компетентности молодого специалиста</w:t>
      </w:r>
    </w:p>
    <w:p w:rsidR="009616A8" w:rsidRPr="0014152C" w:rsidRDefault="009616A8" w:rsidP="009616A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16A8" w:rsidRPr="0014152C" w:rsidRDefault="009616A8" w:rsidP="009616A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152C">
        <w:rPr>
          <w:rFonts w:ascii="Times New Roman" w:eastAsia="Calibri" w:hAnsi="Times New Roman" w:cs="Times New Roman"/>
          <w:b/>
          <w:sz w:val="24"/>
          <w:szCs w:val="24"/>
        </w:rPr>
        <w:t xml:space="preserve">Ф.И.О.                </w:t>
      </w:r>
      <w:r w:rsidRPr="0014152C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9616A8" w:rsidRPr="0014152C" w:rsidRDefault="009616A8" w:rsidP="009616A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152C">
        <w:rPr>
          <w:rFonts w:ascii="Times New Roman" w:eastAsia="Calibri" w:hAnsi="Times New Roman" w:cs="Times New Roman"/>
          <w:b/>
          <w:sz w:val="24"/>
          <w:szCs w:val="24"/>
        </w:rPr>
        <w:t xml:space="preserve">ОО:                      </w:t>
      </w:r>
      <w:r w:rsidRPr="0014152C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9616A8" w:rsidRPr="0014152C" w:rsidRDefault="009616A8" w:rsidP="009616A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152C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Должность:        </w:t>
      </w:r>
      <w:r w:rsidRPr="0014152C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9616A8" w:rsidRPr="0014152C" w:rsidRDefault="009616A8" w:rsidP="009616A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4152C">
        <w:rPr>
          <w:rFonts w:ascii="Times New Roman" w:eastAsia="Calibri" w:hAnsi="Times New Roman" w:cs="Times New Roman"/>
          <w:b/>
          <w:sz w:val="24"/>
          <w:szCs w:val="24"/>
        </w:rPr>
        <w:t>Конт</w:t>
      </w:r>
      <w:proofErr w:type="gramStart"/>
      <w:r w:rsidRPr="0014152C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1415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14152C">
        <w:rPr>
          <w:rFonts w:ascii="Times New Roman" w:eastAsia="Calibri" w:hAnsi="Times New Roman" w:cs="Times New Roman"/>
          <w:b/>
          <w:sz w:val="24"/>
          <w:szCs w:val="24"/>
        </w:rPr>
        <w:t>т</w:t>
      </w:r>
      <w:proofErr w:type="gramEnd"/>
      <w:r w:rsidRPr="0014152C">
        <w:rPr>
          <w:rFonts w:ascii="Times New Roman" w:eastAsia="Calibri" w:hAnsi="Times New Roman" w:cs="Times New Roman"/>
          <w:b/>
          <w:sz w:val="24"/>
          <w:szCs w:val="24"/>
        </w:rPr>
        <w:t xml:space="preserve">елефон:   </w:t>
      </w:r>
      <w:r w:rsidRPr="0014152C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:rsidR="009616A8" w:rsidRPr="0014152C" w:rsidRDefault="009616A8" w:rsidP="009616A8">
      <w:pPr>
        <w:rPr>
          <w:rFonts w:ascii="Times New Roman" w:eastAsia="Calibri" w:hAnsi="Times New Roman" w:cs="Times New Roman"/>
          <w:sz w:val="24"/>
          <w:szCs w:val="24"/>
        </w:rPr>
      </w:pPr>
      <w:r w:rsidRPr="0014152C">
        <w:rPr>
          <w:rFonts w:ascii="Times New Roman" w:eastAsia="Calibri" w:hAnsi="Times New Roman" w:cs="Times New Roman"/>
          <w:b/>
          <w:sz w:val="24"/>
          <w:szCs w:val="24"/>
        </w:rPr>
        <w:t xml:space="preserve">Е – </w:t>
      </w:r>
      <w:r w:rsidRPr="001415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14152C">
        <w:rPr>
          <w:rFonts w:ascii="Times New Roman" w:eastAsia="Calibri" w:hAnsi="Times New Roman" w:cs="Times New Roman"/>
          <w:b/>
          <w:sz w:val="24"/>
          <w:szCs w:val="24"/>
        </w:rPr>
        <w:t xml:space="preserve">:         </w:t>
      </w:r>
      <w:r w:rsidRPr="0014152C">
        <w:rPr>
          <w:rFonts w:ascii="Times New Roman" w:eastAsia="Calibri" w:hAnsi="Times New Roman" w:cs="Times New Roman"/>
          <w:sz w:val="24"/>
          <w:szCs w:val="24"/>
        </w:rPr>
        <w:t xml:space="preserve">      ___________________________________________________</w:t>
      </w:r>
    </w:p>
    <w:p w:rsidR="009616A8" w:rsidRPr="0014152C" w:rsidRDefault="009616A8" w:rsidP="009616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16A8" w:rsidRPr="0014152C" w:rsidRDefault="009616A8" w:rsidP="009616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МОЙ ИНДИВИДУАЛЬНЫЙ МАРШРУТ</w:t>
      </w:r>
    </w:p>
    <w:p w:rsidR="009616A8" w:rsidRPr="0014152C" w:rsidRDefault="009616A8" w:rsidP="009616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15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20  /20   учебный год</w:t>
      </w:r>
    </w:p>
    <w:tbl>
      <w:tblPr>
        <w:tblW w:w="10314" w:type="dxa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6965"/>
        <w:gridCol w:w="1690"/>
      </w:tblGrid>
      <w:tr w:rsidR="009616A8" w:rsidRPr="0014152C" w:rsidTr="003B4842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2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2C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2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2C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616A8" w:rsidRPr="0014152C" w:rsidTr="003B4842">
        <w:trPr>
          <w:trHeight w:val="660"/>
          <w:jc w:val="center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6A8" w:rsidRPr="0014152C" w:rsidTr="003B4842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A8" w:rsidRPr="0014152C" w:rsidRDefault="009616A8" w:rsidP="003B48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16A8" w:rsidRPr="0014152C" w:rsidTr="003B4842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A8" w:rsidRPr="0014152C" w:rsidRDefault="009616A8" w:rsidP="003B48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6A8" w:rsidRPr="0014152C" w:rsidTr="003B4842">
        <w:trPr>
          <w:trHeight w:val="649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16A8" w:rsidRPr="0014152C" w:rsidTr="003B4842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16A8" w:rsidRPr="0014152C" w:rsidTr="003B4842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16A8" w:rsidRPr="0014152C" w:rsidTr="003B4842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16A8" w:rsidRPr="0014152C" w:rsidTr="003B4842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A8" w:rsidRPr="0014152C" w:rsidRDefault="009616A8" w:rsidP="003B48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16A8" w:rsidRPr="0014152C" w:rsidRDefault="009616A8" w:rsidP="009616A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16A8" w:rsidRPr="0014152C" w:rsidRDefault="009616A8" w:rsidP="009616A8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9616A8" w:rsidRPr="0014152C" w:rsidRDefault="009616A8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14152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4</w:t>
      </w:r>
    </w:p>
    <w:p w:rsidR="009616A8" w:rsidRPr="0014152C" w:rsidRDefault="009616A8" w:rsidP="009616A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Положению о системе </w:t>
      </w:r>
    </w:p>
    <w:p w:rsidR="009616A8" w:rsidRPr="0014152C" w:rsidRDefault="009616A8" w:rsidP="009616A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наставничества педагогических работников</w:t>
      </w:r>
    </w:p>
    <w:p w:rsidR="009616A8" w:rsidRPr="0014152C" w:rsidRDefault="009616A8" w:rsidP="009616A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МАДОУ д/с «Росинка»</w:t>
      </w:r>
    </w:p>
    <w:p w:rsidR="009616A8" w:rsidRPr="0014152C" w:rsidRDefault="009616A8" w:rsidP="009616A8">
      <w:pPr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616A8" w:rsidRPr="00A42CC6" w:rsidRDefault="009616A8" w:rsidP="00021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Согласие наставника на выполнение наставнических обязанностей </w:t>
      </w:r>
    </w:p>
    <w:p w:rsidR="009616A8" w:rsidRPr="0014152C" w:rsidRDefault="009616A8" w:rsidP="00021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____________________________________________________________________________ ФИО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даю согласие на участие в программе наставничества, реализуемой в МАДОУ д/с «Росинка», соглашаюсь с нижеследующими условиями и обязуюсь: 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региональными, муниципальными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14152C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14152C">
        <w:rPr>
          <w:rFonts w:ascii="Times New Roman" w:hAnsi="Times New Roman" w:cs="Times New Roman"/>
          <w:sz w:val="24"/>
          <w:szCs w:val="24"/>
        </w:rPr>
        <w:t xml:space="preserve"> по программе наставничества;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 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14152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152C">
        <w:rPr>
          <w:rFonts w:ascii="Times New Roman" w:hAnsi="Times New Roman" w:cs="Times New Roman"/>
          <w:sz w:val="24"/>
          <w:szCs w:val="24"/>
        </w:rPr>
        <w:t xml:space="preserve">. и на личном примере; 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педагогической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>- рекомендовать участие наставляемого в профессиональных конкурсах различного уровня, оказывать всестороннюю поддержку и методическое сопровождение;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 - привлекать для оказания помощи </w:t>
      </w:r>
      <w:proofErr w:type="gramStart"/>
      <w:r w:rsidRPr="0014152C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14152C">
        <w:rPr>
          <w:rFonts w:ascii="Times New Roman" w:hAnsi="Times New Roman" w:cs="Times New Roman"/>
          <w:sz w:val="24"/>
          <w:szCs w:val="24"/>
        </w:rPr>
        <w:t xml:space="preserve"> других педагогических работников образовательной организации с их согласия; 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обращаться с заявлением к куратору и руководителю образовательной организации с просьбой о сложении обязанностей наставника; 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осуществлять мониторинг деятельности </w:t>
      </w:r>
      <w:proofErr w:type="gramStart"/>
      <w:r w:rsidRPr="0014152C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1415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6A8" w:rsidRPr="0014152C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6A8" w:rsidRPr="00A42CC6" w:rsidRDefault="009616A8" w:rsidP="0002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>Дата___________________</w:t>
      </w:r>
      <w:r>
        <w:rPr>
          <w:rFonts w:ascii="Times New Roman" w:hAnsi="Times New Roman" w:cs="Times New Roman"/>
          <w:sz w:val="24"/>
          <w:szCs w:val="24"/>
        </w:rPr>
        <w:t>____ Подпись________________</w:t>
      </w:r>
    </w:p>
    <w:p w:rsidR="009616A8" w:rsidRPr="0014152C" w:rsidRDefault="009616A8" w:rsidP="009616A8">
      <w:pPr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21DBC" w:rsidRDefault="00021DBC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16A8" w:rsidRPr="0014152C" w:rsidRDefault="009616A8" w:rsidP="009616A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4152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5</w:t>
      </w:r>
    </w:p>
    <w:p w:rsidR="009616A8" w:rsidRPr="0014152C" w:rsidRDefault="009616A8" w:rsidP="009616A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Положению о системе </w:t>
      </w:r>
    </w:p>
    <w:p w:rsidR="009616A8" w:rsidRPr="0014152C" w:rsidRDefault="009616A8" w:rsidP="009616A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наставничества педагогических работников</w:t>
      </w:r>
    </w:p>
    <w:p w:rsidR="009616A8" w:rsidRPr="00A42CC6" w:rsidRDefault="009616A8" w:rsidP="009616A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4152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МАДОУ д/с «Росинка»</w:t>
      </w:r>
    </w:p>
    <w:p w:rsidR="009616A8" w:rsidRPr="0014152C" w:rsidRDefault="009616A8" w:rsidP="00961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Согласие </w:t>
      </w:r>
      <w:proofErr w:type="gramStart"/>
      <w:r w:rsidRPr="0014152C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1415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6A8" w:rsidRPr="0014152C" w:rsidRDefault="009616A8" w:rsidP="009616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16A8" w:rsidRPr="0014152C" w:rsidRDefault="009616A8" w:rsidP="00961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____________________________________________________________________________ ФИО</w:t>
      </w: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даю согласие на участие в программе наставничества, реализуемой в МАДОУ д/с «Росинка», соглашаюсь с нижеследующими условиями и обязуюсь: </w:t>
      </w: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региональными, муниципальными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>- находиться во взаимодействии со всеми структурами образовательной организации, осуществляющими работу с наставником по программе наставничества;</w:t>
      </w: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 - принимать участие в общественной жизни коллектива, содействовать расширению общекультурного и профессионального кругозора; </w:t>
      </w: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участвовать в инновационной деятельности; </w:t>
      </w: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педагогической деятельности, участвуя в мероприятиях различных уровней (профессиональные конкурсы, конференции, форумы и др.); </w:t>
      </w: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педагогической деятельностью, вносить предложения; </w:t>
      </w: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принимать помощь других педагогических работников образовательной организации с их согласия; </w:t>
      </w: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наставника или получать другую информацию о лице, которое осуществляет наставничество; </w:t>
      </w: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обращаться с заявлением к куратору и руководителю образовательной организации с просьбой о замене наставника; </w:t>
      </w: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 xml:space="preserve">- осуществлять мониторинг собственной деятельности. </w:t>
      </w: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6A8" w:rsidRPr="0014152C" w:rsidRDefault="009616A8" w:rsidP="009616A8">
      <w:pPr>
        <w:jc w:val="both"/>
        <w:rPr>
          <w:rFonts w:ascii="Times New Roman" w:hAnsi="Times New Roman" w:cs="Times New Roman"/>
          <w:sz w:val="24"/>
          <w:szCs w:val="24"/>
        </w:rPr>
      </w:pPr>
      <w:r w:rsidRPr="0014152C">
        <w:rPr>
          <w:rFonts w:ascii="Times New Roman" w:hAnsi="Times New Roman" w:cs="Times New Roman"/>
          <w:sz w:val="24"/>
          <w:szCs w:val="24"/>
        </w:rPr>
        <w:t>Дата_______________________ Подпись____________________</w:t>
      </w:r>
    </w:p>
    <w:p w:rsidR="009616A8" w:rsidRDefault="009616A8" w:rsidP="009616A8">
      <w:pPr>
        <w:rPr>
          <w:rFonts w:eastAsia="Arial Unicode MS"/>
          <w:b/>
          <w:color w:val="000000"/>
          <w:sz w:val="24"/>
          <w:szCs w:val="24"/>
          <w:lang w:eastAsia="ru-RU"/>
        </w:rPr>
      </w:pPr>
    </w:p>
    <w:p w:rsidR="00356093" w:rsidRDefault="00356093"/>
    <w:sectPr w:rsidR="00356093" w:rsidSect="009616A8">
      <w:pgSz w:w="11906" w:h="16838" w:code="9"/>
      <w:pgMar w:top="1134" w:right="851" w:bottom="25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1F9"/>
    <w:multiLevelType w:val="hybridMultilevel"/>
    <w:tmpl w:val="C978A5A2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5C8A"/>
    <w:multiLevelType w:val="hybridMultilevel"/>
    <w:tmpl w:val="E7764CC0"/>
    <w:lvl w:ilvl="0" w:tplc="31A27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6ECF"/>
    <w:multiLevelType w:val="hybridMultilevel"/>
    <w:tmpl w:val="AD8E9B8C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D73F7"/>
    <w:multiLevelType w:val="hybridMultilevel"/>
    <w:tmpl w:val="4B8CA012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623AB"/>
    <w:multiLevelType w:val="hybridMultilevel"/>
    <w:tmpl w:val="464C51C2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1325E"/>
    <w:multiLevelType w:val="hybridMultilevel"/>
    <w:tmpl w:val="1BD4DC54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F261D"/>
    <w:multiLevelType w:val="hybridMultilevel"/>
    <w:tmpl w:val="CC428674"/>
    <w:lvl w:ilvl="0" w:tplc="31A27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5136E"/>
    <w:multiLevelType w:val="hybridMultilevel"/>
    <w:tmpl w:val="1DC45EBE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B1125"/>
    <w:multiLevelType w:val="hybridMultilevel"/>
    <w:tmpl w:val="F780ACE2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65977"/>
    <w:multiLevelType w:val="hybridMultilevel"/>
    <w:tmpl w:val="0B7AC1F2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2286A"/>
    <w:multiLevelType w:val="hybridMultilevel"/>
    <w:tmpl w:val="37067060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3014D"/>
    <w:multiLevelType w:val="hybridMultilevel"/>
    <w:tmpl w:val="46CA400C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775AF"/>
    <w:multiLevelType w:val="hybridMultilevel"/>
    <w:tmpl w:val="095A3956"/>
    <w:lvl w:ilvl="0" w:tplc="31A27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B6165"/>
    <w:multiLevelType w:val="hybridMultilevel"/>
    <w:tmpl w:val="5226EC72"/>
    <w:lvl w:ilvl="0" w:tplc="31A27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83D49"/>
    <w:multiLevelType w:val="hybridMultilevel"/>
    <w:tmpl w:val="B04C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B1497"/>
    <w:multiLevelType w:val="hybridMultilevel"/>
    <w:tmpl w:val="4316373A"/>
    <w:lvl w:ilvl="0" w:tplc="31A27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533D"/>
    <w:multiLevelType w:val="hybridMultilevel"/>
    <w:tmpl w:val="2632A898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F1309"/>
    <w:multiLevelType w:val="hybridMultilevel"/>
    <w:tmpl w:val="CD909EBE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17A80"/>
    <w:multiLevelType w:val="hybridMultilevel"/>
    <w:tmpl w:val="B71E9AF6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0173C"/>
    <w:multiLevelType w:val="hybridMultilevel"/>
    <w:tmpl w:val="DA14ECA8"/>
    <w:lvl w:ilvl="0" w:tplc="AE941AC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A97D4E"/>
    <w:multiLevelType w:val="hybridMultilevel"/>
    <w:tmpl w:val="D56C2D9A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745A4"/>
    <w:multiLevelType w:val="hybridMultilevel"/>
    <w:tmpl w:val="D0446AA6"/>
    <w:lvl w:ilvl="0" w:tplc="31A27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491983"/>
    <w:multiLevelType w:val="hybridMultilevel"/>
    <w:tmpl w:val="B9C2EB54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AB4DED"/>
    <w:multiLevelType w:val="hybridMultilevel"/>
    <w:tmpl w:val="688653A6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D2FA1"/>
    <w:multiLevelType w:val="hybridMultilevel"/>
    <w:tmpl w:val="E28E12DA"/>
    <w:lvl w:ilvl="0" w:tplc="31A27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103536"/>
    <w:multiLevelType w:val="hybridMultilevel"/>
    <w:tmpl w:val="1CDECDA4"/>
    <w:lvl w:ilvl="0" w:tplc="040ECE4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2ED6219"/>
    <w:multiLevelType w:val="hybridMultilevel"/>
    <w:tmpl w:val="45BC8898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9212D"/>
    <w:multiLevelType w:val="multilevel"/>
    <w:tmpl w:val="6B4E2E2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28">
    <w:nsid w:val="6D285C02"/>
    <w:multiLevelType w:val="hybridMultilevel"/>
    <w:tmpl w:val="1A82478C"/>
    <w:lvl w:ilvl="0" w:tplc="31A27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B5F48"/>
    <w:multiLevelType w:val="hybridMultilevel"/>
    <w:tmpl w:val="6192B04C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C7DDC"/>
    <w:multiLevelType w:val="hybridMultilevel"/>
    <w:tmpl w:val="5D18C122"/>
    <w:lvl w:ilvl="0" w:tplc="040ECE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"/>
  </w:num>
  <w:num w:numId="5">
    <w:abstractNumId w:val="1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8"/>
  </w:num>
  <w:num w:numId="9">
    <w:abstractNumId w:val="13"/>
  </w:num>
  <w:num w:numId="10">
    <w:abstractNumId w:val="24"/>
  </w:num>
  <w:num w:numId="11">
    <w:abstractNumId w:val="29"/>
  </w:num>
  <w:num w:numId="12">
    <w:abstractNumId w:val="10"/>
  </w:num>
  <w:num w:numId="13">
    <w:abstractNumId w:val="9"/>
  </w:num>
  <w:num w:numId="14">
    <w:abstractNumId w:val="20"/>
  </w:num>
  <w:num w:numId="15">
    <w:abstractNumId w:val="26"/>
  </w:num>
  <w:num w:numId="16">
    <w:abstractNumId w:val="3"/>
  </w:num>
  <w:num w:numId="17">
    <w:abstractNumId w:val="0"/>
  </w:num>
  <w:num w:numId="18">
    <w:abstractNumId w:val="4"/>
  </w:num>
  <w:num w:numId="19">
    <w:abstractNumId w:val="2"/>
  </w:num>
  <w:num w:numId="20">
    <w:abstractNumId w:val="5"/>
  </w:num>
  <w:num w:numId="21">
    <w:abstractNumId w:val="17"/>
  </w:num>
  <w:num w:numId="22">
    <w:abstractNumId w:val="7"/>
  </w:num>
  <w:num w:numId="23">
    <w:abstractNumId w:val="8"/>
  </w:num>
  <w:num w:numId="24">
    <w:abstractNumId w:val="11"/>
  </w:num>
  <w:num w:numId="25">
    <w:abstractNumId w:val="18"/>
  </w:num>
  <w:num w:numId="26">
    <w:abstractNumId w:val="16"/>
  </w:num>
  <w:num w:numId="27">
    <w:abstractNumId w:val="22"/>
  </w:num>
  <w:num w:numId="28">
    <w:abstractNumId w:val="30"/>
  </w:num>
  <w:num w:numId="29">
    <w:abstractNumId w:val="25"/>
  </w:num>
  <w:num w:numId="30">
    <w:abstractNumId w:val="23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C1"/>
    <w:rsid w:val="00021DBC"/>
    <w:rsid w:val="00356093"/>
    <w:rsid w:val="003F30E4"/>
    <w:rsid w:val="00592DD1"/>
    <w:rsid w:val="005E31BB"/>
    <w:rsid w:val="006607C1"/>
    <w:rsid w:val="00792C61"/>
    <w:rsid w:val="0096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6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6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6154</Words>
  <Characters>35080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</cp:revision>
  <cp:lastPrinted>2023-01-27T03:21:00Z</cp:lastPrinted>
  <dcterms:created xsi:type="dcterms:W3CDTF">2023-01-26T10:58:00Z</dcterms:created>
  <dcterms:modified xsi:type="dcterms:W3CDTF">2023-01-27T05:08:00Z</dcterms:modified>
</cp:coreProperties>
</file>